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D" w:rsidRPr="005B42ED" w:rsidRDefault="005B42ED" w:rsidP="005B42ED">
      <w:pPr>
        <w:ind w:left="694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25</w:t>
      </w:r>
    </w:p>
    <w:p w:rsidR="005B42ED" w:rsidRDefault="005B42ED" w:rsidP="005B42ED">
      <w:pPr>
        <w:ind w:left="6946"/>
        <w:rPr>
          <w:sz w:val="28"/>
          <w:szCs w:val="28"/>
        </w:rPr>
      </w:pP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</w:t>
      </w:r>
    </w:p>
    <w:p w:rsidR="005B42ED" w:rsidRDefault="005B42ED" w:rsidP="005B42ED">
      <w:pPr>
        <w:ind w:left="6946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5B42ED" w:rsidRDefault="005B42ED" w:rsidP="005B42ED">
      <w:pPr>
        <w:ind w:left="6946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року</w:t>
      </w:r>
      <w:proofErr w:type="spellEnd"/>
    </w:p>
    <w:p w:rsidR="003068CD" w:rsidRPr="005B42ED" w:rsidRDefault="003068CD" w:rsidP="003068CD">
      <w:pPr>
        <w:pStyle w:val="Standard"/>
        <w:jc w:val="center"/>
        <w:rPr>
          <w:b/>
          <w:bCs/>
          <w:color w:val="000000"/>
          <w:sz w:val="30"/>
          <w:szCs w:val="30"/>
        </w:rPr>
      </w:pPr>
    </w:p>
    <w:p w:rsidR="003068CD" w:rsidRDefault="003068CD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D75AB0" w:rsidRDefault="00D75AB0" w:rsidP="003068CD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3068CD" w:rsidRDefault="003068CD" w:rsidP="003068CD">
      <w:pPr>
        <w:pStyle w:val="Standard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ПРОГРАМА</w:t>
      </w:r>
    </w:p>
    <w:p w:rsidR="003068CD" w:rsidRDefault="003068CD" w:rsidP="003068CD">
      <w:pPr>
        <w:pStyle w:val="Standard"/>
        <w:jc w:val="center"/>
        <w:rPr>
          <w:b/>
          <w:bCs/>
          <w:color w:val="000000"/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висвітлення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діяльності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  <w:lang w:val="uk-UA"/>
        </w:rPr>
        <w:t xml:space="preserve">Ніжинської </w:t>
      </w:r>
      <w:proofErr w:type="spellStart"/>
      <w:r>
        <w:rPr>
          <w:b/>
          <w:bCs/>
          <w:color w:val="000000"/>
          <w:sz w:val="30"/>
          <w:szCs w:val="30"/>
        </w:rPr>
        <w:t>міської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ради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її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виконавчих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органів</w:t>
      </w:r>
      <w:proofErr w:type="spellEnd"/>
      <w:r>
        <w:rPr>
          <w:b/>
          <w:bCs/>
          <w:color w:val="000000"/>
          <w:sz w:val="30"/>
          <w:szCs w:val="30"/>
        </w:rPr>
        <w:t>,</w:t>
      </w:r>
    </w:p>
    <w:p w:rsidR="003068CD" w:rsidRDefault="003068CD" w:rsidP="003068CD">
      <w:pPr>
        <w:pStyle w:val="Standard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30"/>
          <w:szCs w:val="30"/>
        </w:rPr>
        <w:t>посадових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осіб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та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депутатів</w:t>
      </w:r>
      <w:proofErr w:type="spellEnd"/>
      <w:r>
        <w:rPr>
          <w:b/>
          <w:bCs/>
          <w:color w:val="000000"/>
          <w:sz w:val="30"/>
          <w:szCs w:val="30"/>
        </w:rPr>
        <w:t xml:space="preserve"> у </w:t>
      </w:r>
      <w:r>
        <w:rPr>
          <w:b/>
          <w:bCs/>
          <w:color w:val="000000"/>
          <w:sz w:val="30"/>
          <w:szCs w:val="30"/>
          <w:lang w:val="uk-UA"/>
        </w:rPr>
        <w:t xml:space="preserve">міській газеті </w:t>
      </w:r>
      <w:proofErr w:type="spellStart"/>
      <w:r>
        <w:rPr>
          <w:b/>
          <w:bCs/>
          <w:color w:val="000000"/>
          <w:sz w:val="30"/>
          <w:szCs w:val="30"/>
          <w:lang w:val="uk-UA"/>
        </w:rPr>
        <w:t>“Вісті”</w:t>
      </w:r>
      <w:proofErr w:type="spellEnd"/>
      <w:r>
        <w:rPr>
          <w:b/>
          <w:bCs/>
          <w:color w:val="000000"/>
          <w:sz w:val="30"/>
          <w:szCs w:val="30"/>
          <w:lang w:val="uk-UA"/>
        </w:rPr>
        <w:t xml:space="preserve"> </w:t>
      </w:r>
      <w:r>
        <w:rPr>
          <w:b/>
          <w:bCs/>
          <w:color w:val="000000"/>
          <w:sz w:val="30"/>
          <w:szCs w:val="30"/>
        </w:rPr>
        <w:t>у 201</w:t>
      </w:r>
      <w:r>
        <w:rPr>
          <w:b/>
          <w:bCs/>
          <w:color w:val="000000"/>
          <w:sz w:val="30"/>
          <w:szCs w:val="30"/>
          <w:lang w:val="uk-UA"/>
        </w:rPr>
        <w:t>7</w:t>
      </w:r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році</w:t>
      </w:r>
      <w:proofErr w:type="spellEnd"/>
    </w:p>
    <w:p w:rsidR="003068CD" w:rsidRDefault="003068CD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3068CD" w:rsidRDefault="003068CD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</w:p>
    <w:p w:rsidR="00D75AB0" w:rsidRDefault="00D75AB0" w:rsidP="00753B90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Ніжин</w:t>
      </w:r>
    </w:p>
    <w:p w:rsidR="00753B90" w:rsidRDefault="00753B90" w:rsidP="00753B9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753B90" w:rsidRDefault="00753B90" w:rsidP="00753B90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Міська цільова програма висвітлення діяльності Ніжинської міської ради та її виконавчих органів, </w:t>
      </w:r>
      <w:r>
        <w:rPr>
          <w:b/>
          <w:bCs/>
          <w:color w:val="000000"/>
          <w:sz w:val="28"/>
          <w:szCs w:val="28"/>
          <w:lang w:val="uk-UA"/>
        </w:rPr>
        <w:t>посадових осіб та депутатів</w:t>
      </w:r>
    </w:p>
    <w:p w:rsidR="00753B90" w:rsidRDefault="00753B90" w:rsidP="00753B90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 міській газеті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“Вісті”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у 2017 році</w:t>
      </w:r>
    </w:p>
    <w:p w:rsidR="00753B90" w:rsidRDefault="00753B90" w:rsidP="00753B90">
      <w:pPr>
        <w:pStyle w:val="Standard"/>
        <w:jc w:val="center"/>
        <w:rPr>
          <w:sz w:val="28"/>
          <w:szCs w:val="28"/>
        </w:rPr>
      </w:pPr>
    </w:p>
    <w:tbl>
      <w:tblPr>
        <w:tblW w:w="10470" w:type="dxa"/>
        <w:tblInd w:w="-1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4823"/>
        <w:gridCol w:w="4868"/>
      </w:tblGrid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Редакція міської газети </w:t>
            </w:r>
            <w:proofErr w:type="spellStart"/>
            <w:r>
              <w:rPr>
                <w:sz w:val="28"/>
                <w:szCs w:val="28"/>
                <w:lang w:val="uk-UA"/>
              </w:rPr>
              <w:t>“Вісті”</w:t>
            </w:r>
            <w:proofErr w:type="spellEnd"/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</w:pPr>
            <w: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Законодавча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базв,дата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нормативні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HTM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Конституція України, Закони України: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інформацію”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місцеве самоврядування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Україні”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порядок висвітлення діяльності органів державної влади та органів місцевого самоврядування в Україні засобами масової інформації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друковані засоби масової інформації (пресу)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Україні“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753B90" w:rsidRDefault="00753B90" w:rsidP="007A322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Редакція міської газети </w:t>
            </w:r>
            <w:proofErr w:type="spellStart"/>
            <w:r>
              <w:rPr>
                <w:sz w:val="28"/>
                <w:szCs w:val="28"/>
                <w:lang w:val="uk-UA"/>
              </w:rPr>
              <w:t>“Вісті”</w:t>
            </w:r>
            <w:proofErr w:type="spellEnd"/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Відділ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інформаційно-аналітичного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забезпечення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комунікацій</w:t>
            </w:r>
            <w:proofErr w:type="spellEnd"/>
            <w:r>
              <w:rPr>
                <w:sz w:val="28"/>
              </w:rPr>
              <w:t xml:space="preserve"> з </w:t>
            </w:r>
            <w:proofErr w:type="spellStart"/>
            <w:r>
              <w:rPr>
                <w:sz w:val="28"/>
              </w:rPr>
              <w:t>громадськістю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виконавчого комітету Ніжинської міської ради, редакція міської газети </w:t>
            </w:r>
            <w:proofErr w:type="spellStart"/>
            <w:r>
              <w:rPr>
                <w:sz w:val="28"/>
                <w:lang w:val="uk-UA"/>
              </w:rPr>
              <w:t>“Вісті”</w:t>
            </w:r>
            <w:proofErr w:type="spellEnd"/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Редакція міської газети </w:t>
            </w:r>
            <w:proofErr w:type="spellStart"/>
            <w:r>
              <w:rPr>
                <w:sz w:val="28"/>
                <w:szCs w:val="28"/>
                <w:lang w:val="uk-UA"/>
              </w:rPr>
              <w:t>“Вісті”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відповідно договору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Ніжинська міська рада, її виконавчі органи, посадові особи та депутати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2017 року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участь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бюджет м. Ніжина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кредиторська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минулих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періодів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pacing w:val="-6"/>
                <w:sz w:val="28"/>
                <w:szCs w:val="28"/>
              </w:rPr>
              <w:t>тому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</w:rPr>
              <w:t>числі</w:t>
            </w:r>
            <w:proofErr w:type="spellEnd"/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180,0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 тис. грн.</w:t>
            </w:r>
          </w:p>
        </w:tc>
      </w:tr>
      <w:tr w:rsidR="00753B90" w:rsidTr="007A3224">
        <w:trPr>
          <w:trHeight w:val="2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Кошти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snapToGrid w:val="0"/>
            </w:pPr>
            <w:r>
              <w:t>_______________</w:t>
            </w:r>
          </w:p>
        </w:tc>
      </w:tr>
    </w:tbl>
    <w:p w:rsidR="00753B90" w:rsidRDefault="00753B90" w:rsidP="00753B90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753B90" w:rsidRDefault="00753B90" w:rsidP="00753B90">
      <w:pPr>
        <w:pStyle w:val="Standard"/>
        <w:numPr>
          <w:ilvl w:val="0"/>
          <w:numId w:val="1"/>
        </w:numPr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Визначення проблеми, на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розв</w:t>
      </w:r>
      <w:proofErr w:type="spellEnd"/>
      <w:r w:rsidRPr="0036148E">
        <w:rPr>
          <w:b/>
          <w:bCs/>
          <w:color w:val="000000"/>
          <w:sz w:val="28"/>
          <w:szCs w:val="28"/>
          <w:lang w:val="ru-RU"/>
        </w:rPr>
        <w:t>'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язання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якої спрямована Програма</w:t>
      </w:r>
    </w:p>
    <w:p w:rsidR="00753B90" w:rsidRDefault="00753B90" w:rsidP="00753B90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753B90" w:rsidRDefault="00753B90" w:rsidP="00753B90">
      <w:pPr>
        <w:pStyle w:val="Standard"/>
        <w:ind w:left="-90"/>
        <w:jc w:val="both"/>
        <w:rPr>
          <w:rFonts w:cs="Times New Roman"/>
          <w:color w:val="000000"/>
          <w:lang w:val="uk-UA" w:eastAsia="ru-RU"/>
        </w:rPr>
      </w:pPr>
      <w:r>
        <w:rPr>
          <w:rFonts w:cs="Times New Roman"/>
          <w:color w:val="000000"/>
          <w:sz w:val="28"/>
          <w:szCs w:val="28"/>
          <w:lang w:val="uk-UA" w:eastAsia="ru-RU"/>
        </w:rPr>
        <w:t xml:space="preserve">      1.1 З метою належного висвітлення діяльності міської ради, виконавчого комітету, посадових осіб та депутатів міської ради у друкованому засобі масової інформації міській газеті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“Вісті”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у 2017 році, враховуючи рекомендації постійних комісії ради, </w:t>
      </w:r>
      <w:r>
        <w:rPr>
          <w:rFonts w:cs="Times New Roman"/>
          <w:color w:val="000000"/>
          <w:sz w:val="28"/>
          <w:szCs w:val="28"/>
          <w:lang w:val="uk-UA" w:eastAsia="ru-RU"/>
        </w:rPr>
        <w:lastRenderedPageBreak/>
        <w:t xml:space="preserve">керуючись Законами України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інформацію”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“Про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порядок висвітлення діяльності органів державної влади та органів місцевого самоврядування в Україні засобами масової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інформації”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створена Програма</w:t>
      </w:r>
      <w:r>
        <w:rPr>
          <w:rFonts w:cs="Times New Roman"/>
          <w:color w:val="000000"/>
          <w:lang w:val="uk-UA"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val="uk-UA" w:eastAsia="ru-RU"/>
        </w:rPr>
        <w:t xml:space="preserve">висвітлення діяльності Ніжинської міської ради, її виконавчих органів, посадових осіб та депутатів у міській газеті </w:t>
      </w:r>
      <w:proofErr w:type="spellStart"/>
      <w:r>
        <w:rPr>
          <w:rFonts w:cs="Times New Roman"/>
          <w:color w:val="000000"/>
          <w:sz w:val="28"/>
          <w:szCs w:val="28"/>
          <w:lang w:val="uk-UA" w:eastAsia="ru-RU"/>
        </w:rPr>
        <w:t>“Вісті”</w:t>
      </w:r>
      <w:proofErr w:type="spellEnd"/>
      <w:r>
        <w:rPr>
          <w:rFonts w:cs="Times New Roman"/>
          <w:color w:val="000000"/>
          <w:sz w:val="28"/>
          <w:szCs w:val="28"/>
          <w:lang w:val="uk-UA" w:eastAsia="ru-RU"/>
        </w:rPr>
        <w:t xml:space="preserve"> у 2017 році. Програма дозволить налагодити систематичність висвітлення роботи органів місцевого самоврядування, впорядкує періодичність і черговість висвітлення роботи міської ради, виконавчого комітету, посадових осіб та депутатів міської ради.  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міській газеті </w:t>
      </w:r>
      <w:proofErr w:type="spellStart"/>
      <w:r>
        <w:rPr>
          <w:color w:val="000000"/>
          <w:sz w:val="28"/>
          <w:szCs w:val="28"/>
          <w:lang w:val="uk-UA"/>
        </w:rPr>
        <w:t>“Вісті”</w:t>
      </w:r>
      <w:proofErr w:type="spellEnd"/>
      <w:r>
        <w:rPr>
          <w:color w:val="000000"/>
          <w:sz w:val="28"/>
          <w:szCs w:val="28"/>
        </w:rPr>
        <w:t xml:space="preserve"> у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організаційні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фінансові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        м. </w:t>
      </w:r>
      <w:r>
        <w:rPr>
          <w:color w:val="000000"/>
          <w:sz w:val="28"/>
          <w:szCs w:val="28"/>
          <w:lang w:val="uk-UA"/>
        </w:rPr>
        <w:t xml:space="preserve">Ніжина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друкованим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</w:t>
      </w:r>
      <w:proofErr w:type="spellEnd"/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</w:rPr>
        <w:t xml:space="preserve">м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міською газетою </w:t>
      </w:r>
      <w:proofErr w:type="spellStart"/>
      <w:r>
        <w:rPr>
          <w:color w:val="000000"/>
          <w:sz w:val="28"/>
          <w:szCs w:val="28"/>
          <w:lang w:val="uk-UA"/>
        </w:rPr>
        <w:t>“Вісті”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>
        <w:rPr>
          <w:color w:val="000000"/>
          <w:sz w:val="28"/>
          <w:szCs w:val="28"/>
          <w:lang w:val="uk-UA"/>
        </w:rPr>
        <w:t xml:space="preserve">3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", "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друковані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пресу</w:t>
      </w:r>
      <w:proofErr w:type="spellEnd"/>
      <w:r>
        <w:rPr>
          <w:color w:val="000000"/>
          <w:sz w:val="28"/>
          <w:szCs w:val="28"/>
        </w:rPr>
        <w:t xml:space="preserve">)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",  "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".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Ніжинського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депутати</w:t>
      </w:r>
      <w:proofErr w:type="spellEnd"/>
      <w:r>
        <w:rPr>
          <w:color w:val="000000"/>
          <w:sz w:val="28"/>
          <w:szCs w:val="28"/>
        </w:rPr>
        <w:t>).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</w:rPr>
        <w:t>Мета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753B90" w:rsidRDefault="00753B90" w:rsidP="00753B90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</w:t>
      </w:r>
      <w:proofErr w:type="spellStart"/>
      <w:r>
        <w:rPr>
          <w:color w:val="000000"/>
          <w:sz w:val="28"/>
          <w:szCs w:val="28"/>
        </w:rPr>
        <w:t>Метою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відкритості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прозорості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друкованого </w:t>
      </w:r>
      <w:proofErr w:type="spellStart"/>
      <w:r>
        <w:rPr>
          <w:color w:val="000000"/>
          <w:sz w:val="28"/>
          <w:szCs w:val="28"/>
        </w:rPr>
        <w:t>засоб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газети </w:t>
      </w:r>
      <w:proofErr w:type="spellStart"/>
      <w:r>
        <w:rPr>
          <w:color w:val="000000"/>
          <w:sz w:val="28"/>
          <w:szCs w:val="28"/>
          <w:lang w:val="uk-UA"/>
        </w:rPr>
        <w:t>“Вісті”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сприяння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безперешкодній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свободу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слова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формування активної громади через повноцінне, оперативне і неупереджене її інформування</w:t>
      </w:r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center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center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  <w:lang w:val="uk-UA"/>
        </w:rPr>
        <w:t>Шляхи і засоби розв'язання проблеми, обсяги та джерела фінансування, строки виконання Програми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  <w:lang w:val="uk-UA"/>
        </w:rPr>
        <w:t>1.Учасники програми у 2-тижневий термін після затвердження Програми  подають свої пропозиції щодо реалізації заходів з висвітлення діяльності Ніжинської міської ради її виконавчих органів, посадових осіб та депутатів.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3.2.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узгодженого і затвердженого повноважними представниками розподілу друкованої площі видання, яка відводиться на висвітлення діяльності ніжинської міської ради її виконавчих органів, посадових </w:t>
      </w:r>
      <w:r>
        <w:rPr>
          <w:color w:val="000000"/>
          <w:sz w:val="28"/>
          <w:szCs w:val="28"/>
          <w:lang w:val="uk-UA"/>
        </w:rPr>
        <w:lastRenderedPageBreak/>
        <w:t>осіб, депутатів (не більше 20% площі друкованого видання).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3.3.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уповноваженими особами Ніжинської міської ради та її виконавчих органів формується пакет замовлень для підписання договору на висвітлення діяльності.</w:t>
      </w:r>
    </w:p>
    <w:p w:rsidR="00753B90" w:rsidRDefault="00753B90" w:rsidP="00753B90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укладення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друкованим </w:t>
      </w:r>
      <w:proofErr w:type="spellStart"/>
      <w:r>
        <w:rPr>
          <w:sz w:val="28"/>
          <w:szCs w:val="28"/>
        </w:rPr>
        <w:t>засоб</w:t>
      </w:r>
      <w:proofErr w:type="spellEnd"/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міською газетою </w:t>
      </w:r>
      <w:proofErr w:type="spellStart"/>
      <w:r>
        <w:rPr>
          <w:sz w:val="28"/>
          <w:szCs w:val="28"/>
          <w:lang w:val="uk-UA"/>
        </w:rPr>
        <w:t>“Вісті”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.  </w:t>
      </w:r>
    </w:p>
    <w:p w:rsidR="00753B90" w:rsidRDefault="00753B90" w:rsidP="00753B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3.</w:t>
      </w: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договорі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висвітлення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вказуються</w:t>
      </w:r>
      <w:proofErr w:type="spellEnd"/>
      <w:r>
        <w:rPr>
          <w:sz w:val="28"/>
          <w:szCs w:val="28"/>
        </w:rPr>
        <w:t>: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</w:t>
      </w: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договору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</w:t>
      </w:r>
      <w:r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Предмет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договору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.3. </w:t>
      </w:r>
      <w:proofErr w:type="spellStart"/>
      <w:r>
        <w:rPr>
          <w:color w:val="000000"/>
          <w:sz w:val="28"/>
          <w:szCs w:val="28"/>
        </w:rPr>
        <w:t>Обсяг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3.4.1.4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.5. </w:t>
      </w: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впливають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припинення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неналежне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договору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3.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.7.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суттєві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випливають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специфіки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порядок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спростування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).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розрахунко</w:t>
      </w:r>
      <w:proofErr w:type="spellEnd"/>
      <w:r>
        <w:rPr>
          <w:color w:val="000000"/>
          <w:sz w:val="28"/>
          <w:szCs w:val="28"/>
          <w:lang w:val="uk-UA"/>
        </w:rPr>
        <w:t>вий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рахун</w:t>
      </w:r>
      <w:r>
        <w:rPr>
          <w:color w:val="000000"/>
          <w:sz w:val="28"/>
          <w:szCs w:val="28"/>
          <w:lang w:val="uk-UA"/>
        </w:rPr>
        <w:t>ок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друкованого </w:t>
      </w:r>
      <w:proofErr w:type="spellStart"/>
      <w:r>
        <w:rPr>
          <w:color w:val="000000"/>
          <w:sz w:val="28"/>
          <w:szCs w:val="28"/>
        </w:rPr>
        <w:t>засоб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газети </w:t>
      </w:r>
      <w:proofErr w:type="spellStart"/>
      <w:r>
        <w:rPr>
          <w:color w:val="000000"/>
          <w:sz w:val="28"/>
          <w:szCs w:val="28"/>
          <w:lang w:val="uk-UA"/>
        </w:rPr>
        <w:t>“Вісті”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відкриті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банках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створені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прийому-передачі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забороняється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агітаційного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пропагандистського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гасла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силу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переліку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уникаючи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втручання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особисте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посягання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честь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гідність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3.7.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фінансується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межах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</w:t>
      </w:r>
      <w:proofErr w:type="spellEnd"/>
      <w:r>
        <w:rPr>
          <w:color w:val="000000"/>
          <w:sz w:val="28"/>
          <w:szCs w:val="28"/>
        </w:rPr>
        <w:t xml:space="preserve"> м. </w:t>
      </w:r>
      <w:r>
        <w:rPr>
          <w:color w:val="000000"/>
          <w:sz w:val="28"/>
          <w:szCs w:val="28"/>
          <w:lang w:val="uk-UA"/>
        </w:rPr>
        <w:t>Ніжина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180,0 тис.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з рівним розподілом цієї суми на висвітлення діяльності Ніжинської міської ради та її виконавчих органів.</w:t>
      </w:r>
    </w:p>
    <w:p w:rsidR="00753B90" w:rsidRDefault="00753B90" w:rsidP="00753B90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753B90" w:rsidRDefault="00753B90" w:rsidP="00753B90">
      <w:pPr>
        <w:pStyle w:val="Standard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4. Перелік з</w:t>
      </w:r>
      <w:proofErr w:type="spellStart"/>
      <w:r>
        <w:rPr>
          <w:b/>
          <w:bCs/>
          <w:color w:val="000000"/>
          <w:sz w:val="28"/>
          <w:szCs w:val="28"/>
        </w:rPr>
        <w:t>авдан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ь та результативні показники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753B90" w:rsidRDefault="00753B90" w:rsidP="00753B90">
      <w:pPr>
        <w:pStyle w:val="Standard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4.1. Основними завданнями програми визначено: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</w:t>
      </w:r>
      <w:r>
        <w:rPr>
          <w:color w:val="000000"/>
          <w:sz w:val="28"/>
          <w:szCs w:val="28"/>
          <w:lang w:val="uk-UA"/>
        </w:rPr>
        <w:t xml:space="preserve">1.1.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4.1.</w:t>
      </w: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через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міську газету </w:t>
      </w:r>
      <w:proofErr w:type="spellStart"/>
      <w:r>
        <w:rPr>
          <w:color w:val="000000"/>
          <w:sz w:val="28"/>
          <w:szCs w:val="28"/>
          <w:lang w:val="uk-UA"/>
        </w:rPr>
        <w:t>“Вісті”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4.1.3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засадах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своєчасності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систематичності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повноти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всебічності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об’єктивності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4.1.4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вільний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доступ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територіальною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4.1.5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інформаційно-роз’яснювальної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результаті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очікується</w:t>
      </w:r>
      <w:proofErr w:type="spellEnd"/>
      <w:r>
        <w:rPr>
          <w:color w:val="000000"/>
          <w:sz w:val="28"/>
          <w:szCs w:val="28"/>
        </w:rPr>
        <w:t>: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4.2.1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Налагодження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</w:pPr>
      <w:r>
        <w:rPr>
          <w:color w:val="000000"/>
          <w:sz w:val="28"/>
          <w:szCs w:val="28"/>
          <w:lang w:val="uk-UA"/>
        </w:rPr>
        <w:t xml:space="preserve">       4.2.2. </w:t>
      </w:r>
      <w:proofErr w:type="spellStart"/>
      <w:r>
        <w:rPr>
          <w:color w:val="000000"/>
          <w:sz w:val="28"/>
          <w:szCs w:val="28"/>
        </w:rPr>
        <w:t>Запровадження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діалогу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громадою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метою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широких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верств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обговорення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вирішенні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4.2.3.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збільшення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представників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4.2.4. Створення об’єктивної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4.3. Реалізація завдань Програми покладається на повноважених представників Ніжинської міської ради та  виконавчих органів Ніжинської міської ради.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5. Напрями діяльності та заходи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753B90" w:rsidRDefault="00753B90" w:rsidP="00753B90">
      <w:pPr>
        <w:pStyle w:val="Standard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5.1. Організація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</w:t>
      </w:r>
      <w:proofErr w:type="spellEnd"/>
      <w:r>
        <w:rPr>
          <w:color w:val="000000"/>
          <w:sz w:val="28"/>
          <w:szCs w:val="28"/>
          <w:lang w:val="uk-UA"/>
        </w:rPr>
        <w:t xml:space="preserve">я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програми</w:t>
      </w: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 є </w:t>
      </w:r>
      <w:proofErr w:type="spellStart"/>
      <w:r>
        <w:rPr>
          <w:color w:val="000000"/>
          <w:sz w:val="28"/>
          <w:szCs w:val="28"/>
        </w:rPr>
        <w:t>відкритою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5.2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Предметом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виступає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Ніжинської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Ніжинського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tabs>
          <w:tab w:val="left" w:pos="705"/>
          <w:tab w:val="left" w:pos="1140"/>
          <w:tab w:val="left" w:pos="1380"/>
          <w:tab w:val="left" w:pos="21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5.3. </w:t>
      </w:r>
      <w:proofErr w:type="spellStart"/>
      <w:r>
        <w:rPr>
          <w:color w:val="000000"/>
          <w:sz w:val="28"/>
          <w:szCs w:val="28"/>
        </w:rPr>
        <w:t>Пріоритетними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висвітлення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визнаються</w:t>
      </w:r>
      <w:proofErr w:type="spellEnd"/>
      <w:r>
        <w:rPr>
          <w:color w:val="000000"/>
          <w:sz w:val="28"/>
          <w:szCs w:val="28"/>
        </w:rPr>
        <w:t>: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радою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Ніжинським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програмні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3.2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Роз’яснення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механізмів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.3. </w:t>
      </w:r>
      <w:proofErr w:type="spellStart"/>
      <w:r>
        <w:rPr>
          <w:color w:val="000000"/>
          <w:sz w:val="28"/>
          <w:szCs w:val="28"/>
        </w:rPr>
        <w:t>Роз’яснення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обов’язків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відносинах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органами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міськими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.4.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Ніжинського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заступників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коментарів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ab/>
        <w:t xml:space="preserve">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.5.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тимчасових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секретаря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коментарів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стосовно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житті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.6.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перебіг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пленарних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засідань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.7.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зокрема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анонси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перебіг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культурних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відбуваються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tabs>
          <w:tab w:val="left" w:pos="6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 xml:space="preserve">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.8.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перебіг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слухань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круглих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семінарів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конференцій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публічних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.9.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реалізацію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соціально-культурних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сприянням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5.3.10.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важливих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інфраструктурних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повсякденного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кожного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мешканця</w:t>
      </w:r>
      <w:proofErr w:type="spellEnd"/>
      <w:r>
        <w:rPr>
          <w:color w:val="000000"/>
          <w:sz w:val="28"/>
          <w:szCs w:val="28"/>
        </w:rPr>
        <w:t xml:space="preserve">. 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.11. </w:t>
      </w:r>
      <w:proofErr w:type="spellStart"/>
      <w:r>
        <w:rPr>
          <w:color w:val="000000"/>
          <w:sz w:val="28"/>
          <w:szCs w:val="28"/>
        </w:rPr>
        <w:t>Щорічні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5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.12.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офіційні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візити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участь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семінарах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конференціях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форумах</w:t>
      </w:r>
      <w:proofErr w:type="spellEnd"/>
      <w:r>
        <w:rPr>
          <w:color w:val="000000"/>
          <w:sz w:val="28"/>
          <w:szCs w:val="28"/>
        </w:rPr>
        <w:t xml:space="preserve">, у </w:t>
      </w:r>
      <w:proofErr w:type="spellStart"/>
      <w:r>
        <w:rPr>
          <w:color w:val="000000"/>
          <w:sz w:val="28"/>
          <w:szCs w:val="28"/>
        </w:rPr>
        <w:t>тому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кордоном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5.3.13.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взаємовідносини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важливі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загальнодержавного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значення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  <w:t xml:space="preserve">  5.4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рамках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подається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numPr>
          <w:ilvl w:val="3"/>
          <w:numId w:val="2"/>
        </w:numPr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753B90" w:rsidRDefault="00753B90" w:rsidP="00753B90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>
        <w:rPr>
          <w:color w:val="000000"/>
          <w:sz w:val="28"/>
          <w:szCs w:val="28"/>
          <w:lang w:val="uk-UA"/>
        </w:rPr>
        <w:t>Координаційні дії по виконанню Програми здійснюються уповноваженими особами Ніжинської міської ради та її виконавчих органів з письмовим узгодженням змін з відповідальним виконавцем.</w:t>
      </w:r>
    </w:p>
    <w:p w:rsidR="00753B90" w:rsidRDefault="00753B90" w:rsidP="00753B90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spellStart"/>
      <w:r>
        <w:rPr>
          <w:color w:val="000000"/>
          <w:sz w:val="28"/>
          <w:szCs w:val="28"/>
        </w:rPr>
        <w:t>Контроль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заступник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постійна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профільна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Ніжинської міської ради. </w:t>
      </w:r>
      <w:r>
        <w:rPr>
          <w:color w:val="000000"/>
          <w:sz w:val="28"/>
          <w:szCs w:val="28"/>
        </w:rPr>
        <w:t xml:space="preserve"> </w:t>
      </w:r>
    </w:p>
    <w:p w:rsidR="00753B90" w:rsidRDefault="00753B90" w:rsidP="00753B90">
      <w:pPr>
        <w:pStyle w:val="Standard"/>
        <w:numPr>
          <w:ilvl w:val="1"/>
          <w:numId w:val="3"/>
        </w:numPr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оприлюднюється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Ніжинської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</w:t>
      </w:r>
      <w:proofErr w:type="spellEnd"/>
      <w:r>
        <w:rPr>
          <w:color w:val="000000"/>
          <w:sz w:val="28"/>
          <w:szCs w:val="28"/>
        </w:rPr>
        <w:t>.</w:t>
      </w:r>
    </w:p>
    <w:p w:rsidR="00753B90" w:rsidRDefault="00753B90" w:rsidP="00753B90">
      <w:pPr>
        <w:pStyle w:val="Standard"/>
        <w:numPr>
          <w:ilvl w:val="1"/>
          <w:numId w:val="3"/>
        </w:numPr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Звіт про виконання Програми надається відповідальним виконавцем щоквартально до 4-го числа місяця, наступного за звітним кварталом головному розпоряднику бюджетних коштів.</w:t>
      </w:r>
    </w:p>
    <w:p w:rsidR="00753B90" w:rsidRDefault="00753B90" w:rsidP="00753B90">
      <w:pPr>
        <w:pStyle w:val="Standard"/>
        <w:numPr>
          <w:ilvl w:val="1"/>
          <w:numId w:val="3"/>
        </w:numPr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</w:t>
      </w:r>
    </w:p>
    <w:p w:rsidR="00753B90" w:rsidRDefault="00753B90" w:rsidP="00753B90">
      <w:pPr>
        <w:pStyle w:val="Standard"/>
        <w:numPr>
          <w:ilvl w:val="1"/>
          <w:numId w:val="3"/>
        </w:numPr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Відповідальний виконавець звітує про виконання програми на сесії Ніжинської міської ради за підсумками року.</w:t>
      </w: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</w:p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5218"/>
      </w:tblGrid>
      <w:tr w:rsidR="00753B90" w:rsidTr="007A3224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голова</w:t>
            </w:r>
            <w:proofErr w:type="spellEnd"/>
          </w:p>
        </w:tc>
        <w:tc>
          <w:tcPr>
            <w:tcW w:w="5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B90" w:rsidRDefault="00753B90" w:rsidP="007A3224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В. </w:t>
            </w:r>
            <w:proofErr w:type="spellStart"/>
            <w:r>
              <w:rPr>
                <w:sz w:val="28"/>
                <w:szCs w:val="28"/>
                <w:lang w:val="uk-UA"/>
              </w:rPr>
              <w:t>Лінник</w:t>
            </w:r>
            <w:proofErr w:type="spellEnd"/>
          </w:p>
        </w:tc>
      </w:tr>
    </w:tbl>
    <w:p w:rsidR="00753B90" w:rsidRDefault="00753B90" w:rsidP="00753B90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53B90" w:rsidRDefault="00753B90" w:rsidP="00753B90">
      <w:pPr>
        <w:pStyle w:val="Standard"/>
        <w:jc w:val="both"/>
        <w:rPr>
          <w:color w:val="000000"/>
          <w:sz w:val="26"/>
          <w:szCs w:val="26"/>
        </w:rPr>
      </w:pPr>
    </w:p>
    <w:p w:rsidR="00753B90" w:rsidRDefault="00753B90" w:rsidP="00753B90">
      <w:pPr>
        <w:pStyle w:val="Standard"/>
        <w:jc w:val="both"/>
        <w:rPr>
          <w:color w:val="000000"/>
          <w:sz w:val="26"/>
          <w:szCs w:val="26"/>
        </w:rPr>
      </w:pPr>
    </w:p>
    <w:p w:rsidR="00753B90" w:rsidRDefault="00753B90" w:rsidP="00753B90">
      <w:pPr>
        <w:pStyle w:val="Standard"/>
        <w:jc w:val="both"/>
        <w:rPr>
          <w:color w:val="000000"/>
          <w:sz w:val="26"/>
          <w:szCs w:val="26"/>
        </w:rPr>
      </w:pPr>
    </w:p>
    <w:p w:rsidR="00753B90" w:rsidRDefault="00753B90" w:rsidP="00753B90">
      <w:pPr>
        <w:pStyle w:val="Standard"/>
        <w:jc w:val="both"/>
        <w:rPr>
          <w:rFonts w:cs="Times New Roman"/>
          <w:lang w:val="uk-UA" w:eastAsia="ru-RU"/>
        </w:rPr>
      </w:pPr>
    </w:p>
    <w:p w:rsidR="00AF6AF4" w:rsidRPr="00753B90" w:rsidRDefault="00AF6AF4">
      <w:pPr>
        <w:rPr>
          <w:lang w:val="uk-UA"/>
        </w:rPr>
      </w:pPr>
    </w:p>
    <w:sectPr w:rsidR="00AF6AF4" w:rsidRPr="00753B90" w:rsidSect="00401D2C">
      <w:pgSz w:w="11905" w:h="16837"/>
      <w:pgMar w:top="1134" w:right="57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8B5"/>
    <w:multiLevelType w:val="multilevel"/>
    <w:tmpl w:val="19FC25C0"/>
    <w:lvl w:ilvl="0">
      <w:start w:val="6"/>
      <w:numFmt w:val="decimal"/>
      <w:lvlText w:val="%1."/>
      <w:lvlJc w:val="left"/>
      <w:rPr>
        <w:lang w:val="uk-UA"/>
      </w:rPr>
    </w:lvl>
    <w:lvl w:ilvl="1">
      <w:start w:val="3"/>
      <w:numFmt w:val="decimal"/>
      <w:lvlText w:val="%1.%2."/>
      <w:lvlJc w:val="left"/>
      <w:rPr>
        <w:lang w:val="uk-UA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45405A5"/>
    <w:multiLevelType w:val="multilevel"/>
    <w:tmpl w:val="5FCC9B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6"/>
      <w:numFmt w:val="decimal"/>
      <w:lvlText w:val="%4."/>
      <w:lvlJc w:val="left"/>
      <w:rPr>
        <w:lang w:val="uk-UA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DB13F00"/>
    <w:multiLevelType w:val="multilevel"/>
    <w:tmpl w:val="2960A8A6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3B90"/>
    <w:rsid w:val="003068CD"/>
    <w:rsid w:val="003A6B0E"/>
    <w:rsid w:val="005B42ED"/>
    <w:rsid w:val="00753B90"/>
    <w:rsid w:val="00797BA8"/>
    <w:rsid w:val="00AF6AF4"/>
    <w:rsid w:val="00C62393"/>
    <w:rsid w:val="00D2493F"/>
    <w:rsid w:val="00D75AB0"/>
    <w:rsid w:val="00D7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B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53B90"/>
    <w:pPr>
      <w:spacing w:after="120"/>
      <w:textAlignment w:val="baseline"/>
    </w:pPr>
  </w:style>
  <w:style w:type="paragraph" w:styleId="HTML">
    <w:name w:val="HTML Preformatted"/>
    <w:basedOn w:val="Standard"/>
    <w:link w:val="HTML0"/>
    <w:rsid w:val="00753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53B90"/>
    <w:rPr>
      <w:rFonts w:ascii="Courier New" w:eastAsia="Andale Sans UI" w:hAnsi="Courier New" w:cs="Courier New"/>
      <w:kern w:val="3"/>
      <w:sz w:val="20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Фин1</dc:creator>
  <cp:lastModifiedBy>Фин1</cp:lastModifiedBy>
  <cp:revision>7</cp:revision>
  <dcterms:created xsi:type="dcterms:W3CDTF">2016-11-08T14:12:00Z</dcterms:created>
  <dcterms:modified xsi:type="dcterms:W3CDTF">2016-12-27T13:51:00Z</dcterms:modified>
</cp:coreProperties>
</file>